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92" w:rsidRPr="000E61F3" w:rsidRDefault="000E61F3" w:rsidP="000E6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F3">
        <w:rPr>
          <w:rFonts w:ascii="Times New Roman" w:hAnsi="Times New Roman" w:cs="Times New Roman"/>
          <w:b/>
          <w:sz w:val="28"/>
          <w:szCs w:val="28"/>
        </w:rPr>
        <w:t>ГОРЯЧАЯ ЛИНИЯ ГИА 2024</w:t>
      </w:r>
    </w:p>
    <w:p w:rsidR="000E61F3" w:rsidRPr="000E61F3" w:rsidRDefault="000E61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6"/>
        <w:gridCol w:w="1483"/>
        <w:gridCol w:w="2420"/>
        <w:gridCol w:w="1916"/>
      </w:tblGrid>
      <w:tr w:rsidR="000E61F3" w:rsidRPr="000E61F3" w:rsidTr="000E61F3">
        <w:tc>
          <w:tcPr>
            <w:tcW w:w="3526" w:type="dxa"/>
            <w:shd w:val="clear" w:color="auto" w:fill="auto"/>
          </w:tcPr>
          <w:p w:rsidR="000E61F3" w:rsidRDefault="000E61F3" w:rsidP="00D047BE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Pr="000E61F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Саратовской области</w:t>
            </w:r>
          </w:p>
          <w:p w:rsidR="000E61F3" w:rsidRPr="000E61F3" w:rsidRDefault="000E61F3" w:rsidP="00D047BE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F3">
              <w:rPr>
                <w:rFonts w:ascii="Times New Roman" w:hAnsi="Times New Roman" w:cs="Times New Roman"/>
                <w:sz w:val="28"/>
                <w:szCs w:val="28"/>
              </w:rPr>
              <w:t>http://minobr.saratov.gov/ru в разделе «Обратная связь».</w:t>
            </w:r>
          </w:p>
        </w:tc>
        <w:tc>
          <w:tcPr>
            <w:tcW w:w="1483" w:type="dxa"/>
            <w:shd w:val="clear" w:color="auto" w:fill="auto"/>
          </w:tcPr>
          <w:p w:rsidR="000E61F3" w:rsidRPr="000E61F3" w:rsidRDefault="000E61F3" w:rsidP="00D047BE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F3">
              <w:rPr>
                <w:rFonts w:ascii="Times New Roman" w:hAnsi="Times New Roman" w:cs="Times New Roman"/>
                <w:sz w:val="28"/>
                <w:szCs w:val="28"/>
              </w:rPr>
              <w:t>8 (845-2) 49-19-65</w:t>
            </w:r>
          </w:p>
        </w:tc>
        <w:tc>
          <w:tcPr>
            <w:tcW w:w="2420" w:type="dxa"/>
            <w:shd w:val="clear" w:color="auto" w:fill="auto"/>
          </w:tcPr>
          <w:p w:rsid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  <w:p w:rsid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E61F3" w:rsidRP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</w:tc>
        <w:tc>
          <w:tcPr>
            <w:tcW w:w="1916" w:type="dxa"/>
            <w:shd w:val="clear" w:color="auto" w:fill="auto"/>
          </w:tcPr>
          <w:p w:rsidR="000E61F3" w:rsidRDefault="000E61F3" w:rsidP="00D047BE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0E61F3" w:rsidRPr="000E61F3" w:rsidRDefault="000E61F3" w:rsidP="00D047BE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F3">
              <w:rPr>
                <w:rFonts w:ascii="Times New Roman" w:hAnsi="Times New Roman" w:cs="Times New Roman"/>
                <w:sz w:val="28"/>
                <w:szCs w:val="28"/>
              </w:rPr>
              <w:t>13.00-13.48</w:t>
            </w:r>
          </w:p>
        </w:tc>
      </w:tr>
      <w:tr w:rsidR="000E61F3" w:rsidRPr="000E61F3" w:rsidTr="000E61F3">
        <w:tc>
          <w:tcPr>
            <w:tcW w:w="3526" w:type="dxa"/>
            <w:shd w:val="clear" w:color="auto" w:fill="auto"/>
          </w:tcPr>
          <w:p w:rsidR="000E61F3" w:rsidRP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0E61F3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«Город Саратов»</w:t>
            </w:r>
          </w:p>
        </w:tc>
        <w:tc>
          <w:tcPr>
            <w:tcW w:w="1483" w:type="dxa"/>
            <w:shd w:val="clear" w:color="auto" w:fill="auto"/>
          </w:tcPr>
          <w:p w:rsidR="000E61F3" w:rsidRP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F3">
              <w:rPr>
                <w:rFonts w:ascii="Times New Roman" w:hAnsi="Times New Roman" w:cs="Times New Roman"/>
                <w:sz w:val="28"/>
                <w:szCs w:val="28"/>
              </w:rPr>
              <w:t>8 (845-2) 29-65-17</w:t>
            </w:r>
          </w:p>
        </w:tc>
        <w:tc>
          <w:tcPr>
            <w:tcW w:w="2420" w:type="dxa"/>
            <w:shd w:val="clear" w:color="auto" w:fill="auto"/>
          </w:tcPr>
          <w:p w:rsidR="000E61F3" w:rsidRP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F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</w:t>
            </w:r>
          </w:p>
          <w:p w:rsidR="000E61F3" w:rsidRP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F3">
              <w:rPr>
                <w:rFonts w:ascii="Times New Roman" w:hAnsi="Times New Roman" w:cs="Times New Roman"/>
                <w:sz w:val="28"/>
                <w:szCs w:val="28"/>
              </w:rPr>
              <w:t>09:15 - 17:45</w:t>
            </w:r>
          </w:p>
        </w:tc>
        <w:tc>
          <w:tcPr>
            <w:tcW w:w="1916" w:type="dxa"/>
            <w:shd w:val="clear" w:color="auto" w:fill="auto"/>
          </w:tcPr>
          <w:p w:rsidR="000E61F3" w:rsidRP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F3">
              <w:rPr>
                <w:rFonts w:ascii="Times New Roman" w:hAnsi="Times New Roman" w:cs="Times New Roman"/>
                <w:sz w:val="28"/>
                <w:szCs w:val="28"/>
              </w:rPr>
              <w:t>перерыв с 13.00-14.00</w:t>
            </w:r>
          </w:p>
        </w:tc>
      </w:tr>
      <w:tr w:rsidR="000E61F3" w:rsidRPr="000E61F3" w:rsidTr="000E61F3">
        <w:tc>
          <w:tcPr>
            <w:tcW w:w="3526" w:type="dxa"/>
            <w:shd w:val="clear" w:color="auto" w:fill="auto"/>
          </w:tcPr>
          <w:p w:rsidR="000E61F3" w:rsidRP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F3">
              <w:rPr>
                <w:rFonts w:ascii="Times New Roman" w:hAnsi="Times New Roman" w:cs="Times New Roman"/>
                <w:sz w:val="28"/>
                <w:szCs w:val="28"/>
              </w:rPr>
              <w:t>Отдел образования Заводского района муниципального образования «Город Саратов»</w:t>
            </w:r>
          </w:p>
        </w:tc>
        <w:tc>
          <w:tcPr>
            <w:tcW w:w="1483" w:type="dxa"/>
            <w:shd w:val="clear" w:color="auto" w:fill="auto"/>
          </w:tcPr>
          <w:p w:rsidR="000E61F3" w:rsidRP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F3">
              <w:rPr>
                <w:rFonts w:ascii="Times New Roman" w:hAnsi="Times New Roman" w:cs="Times New Roman"/>
                <w:sz w:val="28"/>
                <w:szCs w:val="28"/>
              </w:rPr>
              <w:t>8 (845-2) 96-46-09</w:t>
            </w:r>
          </w:p>
        </w:tc>
        <w:tc>
          <w:tcPr>
            <w:tcW w:w="2420" w:type="dxa"/>
            <w:shd w:val="clear" w:color="auto" w:fill="auto"/>
          </w:tcPr>
          <w:p w:rsidR="000E61F3" w:rsidRP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F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</w:t>
            </w:r>
          </w:p>
          <w:p w:rsidR="000E61F3" w:rsidRP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F3">
              <w:rPr>
                <w:rFonts w:ascii="Times New Roman" w:hAnsi="Times New Roman" w:cs="Times New Roman"/>
                <w:sz w:val="28"/>
                <w:szCs w:val="28"/>
              </w:rPr>
              <w:t>09:15 - 17:45</w:t>
            </w:r>
          </w:p>
        </w:tc>
        <w:tc>
          <w:tcPr>
            <w:tcW w:w="1916" w:type="dxa"/>
            <w:shd w:val="clear" w:color="auto" w:fill="auto"/>
          </w:tcPr>
          <w:p w:rsidR="000E61F3" w:rsidRP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 w:rsidRPr="000E61F3">
              <w:rPr>
                <w:rFonts w:ascii="Times New Roman" w:hAnsi="Times New Roman" w:cs="Times New Roman"/>
                <w:sz w:val="28"/>
                <w:szCs w:val="28"/>
              </w:rPr>
              <w:t>13.00 - 14.00</w:t>
            </w:r>
          </w:p>
        </w:tc>
      </w:tr>
      <w:tr w:rsidR="000E61F3" w:rsidRPr="000E61F3" w:rsidTr="000E61F3">
        <w:tc>
          <w:tcPr>
            <w:tcW w:w="3526" w:type="dxa"/>
            <w:shd w:val="clear" w:color="auto" w:fill="auto"/>
          </w:tcPr>
          <w:p w:rsidR="000E61F3" w:rsidRP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«ГИМНАЗИЯ №58»</w:t>
            </w:r>
          </w:p>
        </w:tc>
        <w:tc>
          <w:tcPr>
            <w:tcW w:w="1483" w:type="dxa"/>
            <w:shd w:val="clear" w:color="auto" w:fill="auto"/>
          </w:tcPr>
          <w:p w:rsidR="000E61F3" w:rsidRP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8(845-2) 92-05-28</w:t>
            </w:r>
          </w:p>
        </w:tc>
        <w:tc>
          <w:tcPr>
            <w:tcW w:w="2420" w:type="dxa"/>
            <w:shd w:val="clear" w:color="auto" w:fill="auto"/>
          </w:tcPr>
          <w:p w:rsidR="000E61F3" w:rsidRP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F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</w:t>
            </w:r>
          </w:p>
          <w:p w:rsidR="000E61F3" w:rsidRP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09:00 - 17:00</w:t>
            </w:r>
          </w:p>
        </w:tc>
        <w:tc>
          <w:tcPr>
            <w:tcW w:w="1916" w:type="dxa"/>
            <w:shd w:val="clear" w:color="auto" w:fill="auto"/>
          </w:tcPr>
          <w:p w:rsidR="000E61F3" w:rsidRDefault="000E61F3" w:rsidP="000E61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61F3" w:rsidRPr="000E61F3" w:rsidRDefault="000E61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61F3" w:rsidRPr="000E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08"/>
    <w:rsid w:val="000E61F3"/>
    <w:rsid w:val="00F51C9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8D9F9-608C-4179-9904-D64D66CB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2023-09-20T16:14:00Z</dcterms:created>
  <dcterms:modified xsi:type="dcterms:W3CDTF">2023-09-20T16:21:00Z</dcterms:modified>
</cp:coreProperties>
</file>