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CC" w:rsidRPr="00B212CC" w:rsidRDefault="00B212CC" w:rsidP="00B212C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212C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Приём письменных заявлений в 1 класс</w:t>
      </w:r>
    </w:p>
    <w:tbl>
      <w:tblPr>
        <w:tblW w:w="11550" w:type="dxa"/>
        <w:tblInd w:w="-1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3036"/>
        <w:gridCol w:w="4549"/>
      </w:tblGrid>
      <w:tr w:rsidR="00B212CC" w:rsidRPr="00B212CC" w:rsidTr="00B212C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2</w:t>
            </w:r>
          </w:p>
        </w:tc>
      </w:tr>
      <w:tr w:rsidR="00B212CC" w:rsidRPr="00B212CC" w:rsidTr="00B212CC">
        <w:trPr>
          <w:trHeight w:val="281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Укажите время</w:t>
            </w:r>
          </w:p>
        </w:tc>
      </w:tr>
      <w:tr w:rsidR="00B212CC" w:rsidRPr="00B212CC" w:rsidTr="001068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hideMark/>
          </w:tcPr>
          <w:p w:rsidR="00B212CC" w:rsidRDefault="00B212CC" w:rsidP="00B212CC">
            <w:r w:rsidRPr="00F10DA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Укажите время</w:t>
            </w:r>
          </w:p>
        </w:tc>
      </w:tr>
      <w:tr w:rsidR="00B212CC" w:rsidRPr="00B212CC" w:rsidTr="001068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hideMark/>
          </w:tcPr>
          <w:p w:rsidR="00B212CC" w:rsidRDefault="00B212CC" w:rsidP="00B212CC">
            <w:r w:rsidRPr="00F10DA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Укажите время</w:t>
            </w:r>
          </w:p>
        </w:tc>
      </w:tr>
      <w:tr w:rsidR="00B212CC" w:rsidRPr="00B212CC" w:rsidTr="001068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hideMark/>
          </w:tcPr>
          <w:p w:rsidR="00B212CC" w:rsidRDefault="00B212CC" w:rsidP="00B212CC">
            <w:r w:rsidRPr="00F10DA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Укажите время</w:t>
            </w:r>
          </w:p>
        </w:tc>
      </w:tr>
      <w:tr w:rsidR="00B212CC" w:rsidRPr="00B212CC" w:rsidTr="001068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hideMark/>
          </w:tcPr>
          <w:p w:rsidR="00B212CC" w:rsidRDefault="00B212CC" w:rsidP="00B212CC">
            <w:r w:rsidRPr="00F10DA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B212C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Укажите время</w:t>
            </w:r>
          </w:p>
        </w:tc>
      </w:tr>
      <w:tr w:rsidR="00B212CC" w:rsidRPr="00B212CC" w:rsidTr="00B212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уббота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:rsidR="00B212CC" w:rsidRPr="00B212CC" w:rsidRDefault="00B212CC" w:rsidP="00B212CC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</w:tbl>
    <w:p w:rsidR="002B15E2" w:rsidRDefault="002B15E2"/>
    <w:p w:rsidR="00B212CC" w:rsidRDefault="00352EB2">
      <w:r>
        <w:rPr>
          <w:noProof/>
          <w:lang w:eastAsia="ru-RU"/>
        </w:rPr>
        <w:drawing>
          <wp:inline distT="0" distB="0" distL="0" distR="0" wp14:anchorId="45794384" wp14:editId="6495974F">
            <wp:extent cx="5734050" cy="3267075"/>
            <wp:effectExtent l="0" t="0" r="0" b="9525"/>
            <wp:docPr id="1" name="Рисунок 1" descr="https://rstatic.oshkole.ru/editor_images/28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285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66" cy="326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B2" w:rsidRDefault="00352EB2"/>
    <w:p w:rsidR="00352EB2" w:rsidRDefault="00352EB2"/>
    <w:p w:rsidR="001A3C98" w:rsidRDefault="00B212CC" w:rsidP="007736E8">
      <w:pPr>
        <w:ind w:firstLine="708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</w:t>
      </w:r>
    </w:p>
    <w:p w:rsidR="00B212CC" w:rsidRPr="001A3C98" w:rsidRDefault="00B212CC" w:rsidP="001A3C98">
      <w:pPr>
        <w:jc w:val="both"/>
        <w:rPr>
          <w:b/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lastRenderedPageBreak/>
        <w:t xml:space="preserve">Приемная кампания в первый класс в 2023 году стартует с 1 апреля.  </w:t>
      </w:r>
      <w:r w:rsidRPr="001A3C98">
        <w:rPr>
          <w:b/>
          <w:color w:val="111111"/>
          <w:sz w:val="27"/>
          <w:szCs w:val="27"/>
          <w:shd w:val="clear" w:color="auto" w:fill="FFFFFF"/>
        </w:rPr>
        <w:t xml:space="preserve"> </w:t>
      </w:r>
    </w:p>
    <w:p w:rsidR="00B212CC" w:rsidRDefault="00B212CC">
      <w:pPr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Порядок зачисления детей в первый класс в 2023-2024 учебном году регламентируется следующими документами: </w:t>
      </w:r>
    </w:p>
    <w:p w:rsidR="00B212CC" w:rsidRPr="001A3C98" w:rsidRDefault="00B212CC" w:rsidP="001A3C98">
      <w:pPr>
        <w:pStyle w:val="a3"/>
        <w:numPr>
          <w:ilvl w:val="0"/>
          <w:numId w:val="1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Приказом </w:t>
      </w:r>
      <w:proofErr w:type="spellStart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Минпросвещения</w:t>
      </w:r>
      <w:proofErr w:type="spellEnd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B212CC" w:rsidRPr="001A3C98" w:rsidRDefault="00B212CC" w:rsidP="001A3C98">
      <w:pPr>
        <w:pStyle w:val="a3"/>
        <w:numPr>
          <w:ilvl w:val="0"/>
          <w:numId w:val="1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ФЗ-273 от 2012 года «Об образовании в Российской Федерации».</w:t>
      </w:r>
    </w:p>
    <w:p w:rsidR="001A3C98" w:rsidRDefault="00B212CC" w:rsidP="001A3C98">
      <w:pPr>
        <w:pStyle w:val="a3"/>
        <w:numPr>
          <w:ilvl w:val="0"/>
          <w:numId w:val="1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Изменения в порядке зачисления детей в первый класс в 2023 году утверждены в Приказе </w:t>
      </w:r>
      <w:proofErr w:type="spellStart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Минпросвещения</w:t>
      </w:r>
      <w:proofErr w:type="spellEnd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 от 30 августа 2022 года №784.</w:t>
      </w:r>
      <w:r w:rsidR="001A3C98">
        <w:rPr>
          <w:color w:val="111111"/>
          <w:sz w:val="27"/>
          <w:szCs w:val="27"/>
          <w:shd w:val="clear" w:color="auto" w:fill="FFFFFF"/>
        </w:rPr>
        <w:t xml:space="preserve"> </w:t>
      </w:r>
      <w:r w:rsidRPr="001A3C98">
        <w:rPr>
          <w:rFonts w:ascii="Helvetica" w:hAnsi="Helvetica"/>
          <w:color w:val="111111"/>
          <w:sz w:val="27"/>
          <w:szCs w:val="27"/>
        </w:rPr>
        <w:br/>
      </w:r>
    </w:p>
    <w:p w:rsidR="00B212CC" w:rsidRPr="00352EB2" w:rsidRDefault="00B212CC" w:rsidP="001A3C98">
      <w:pPr>
        <w:pStyle w:val="a3"/>
        <w:rPr>
          <w:b/>
          <w:color w:val="111111"/>
          <w:sz w:val="27"/>
          <w:szCs w:val="27"/>
          <w:shd w:val="clear" w:color="auto" w:fill="FFFFFF"/>
        </w:rPr>
      </w:pPr>
      <w:r w:rsidRPr="00352EB2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 xml:space="preserve">Прием детей в 1 класс проходит в два этапа. </w:t>
      </w:r>
    </w:p>
    <w:p w:rsidR="00B212CC" w:rsidRPr="00352EB2" w:rsidRDefault="00B212CC" w:rsidP="00352EB2">
      <w:pPr>
        <w:jc w:val="both"/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>Первый этап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B212CC" w:rsidRPr="00B212CC" w:rsidRDefault="00B212CC" w:rsidP="00352EB2">
      <w:pPr>
        <w:jc w:val="both"/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>Второй этап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1A3C98" w:rsidRDefault="00B212CC" w:rsidP="00352EB2">
      <w:pPr>
        <w:jc w:val="both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A3C98" w:rsidRDefault="00B212CC" w:rsidP="00352EB2">
      <w:pPr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</w:rPr>
        <w:br/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В 2023 году заявление на зачисление в 1 класс передают одним из способов на выбор: </w:t>
      </w:r>
    </w:p>
    <w:p w:rsidR="001A3C98" w:rsidRPr="001A3C98" w:rsidRDefault="00B212CC" w:rsidP="001A3C98">
      <w:pPr>
        <w:pStyle w:val="a3"/>
        <w:numPr>
          <w:ilvl w:val="0"/>
          <w:numId w:val="2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через портал </w:t>
      </w:r>
      <w:proofErr w:type="spellStart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Госуслуги</w:t>
      </w:r>
      <w:proofErr w:type="spellEnd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; </w:t>
      </w:r>
    </w:p>
    <w:p w:rsidR="001A3C98" w:rsidRPr="001A3C98" w:rsidRDefault="00B212CC" w:rsidP="001A3C98">
      <w:pPr>
        <w:pStyle w:val="a3"/>
        <w:numPr>
          <w:ilvl w:val="0"/>
          <w:numId w:val="2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через региональный портал </w:t>
      </w:r>
      <w:proofErr w:type="spellStart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Госуслуг</w:t>
      </w:r>
      <w:proofErr w:type="spellEnd"/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; </w:t>
      </w:r>
    </w:p>
    <w:p w:rsidR="001A3C98" w:rsidRPr="001A3C98" w:rsidRDefault="00B212CC" w:rsidP="001A3C98">
      <w:pPr>
        <w:pStyle w:val="a3"/>
        <w:numPr>
          <w:ilvl w:val="0"/>
          <w:numId w:val="2"/>
        </w:numPr>
        <w:rPr>
          <w:color w:val="111111"/>
          <w:sz w:val="27"/>
          <w:szCs w:val="27"/>
          <w:shd w:val="clear" w:color="auto" w:fill="FFFFFF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lastRenderedPageBreak/>
        <w:t xml:space="preserve">по почте заказным письмом с уведомлением о вручении; </w:t>
      </w:r>
    </w:p>
    <w:p w:rsidR="001A3C98" w:rsidRPr="001A3C98" w:rsidRDefault="00B212CC" w:rsidP="001A3C98">
      <w:pPr>
        <w:pStyle w:val="a3"/>
        <w:numPr>
          <w:ilvl w:val="0"/>
          <w:numId w:val="2"/>
        </w:numPr>
        <w:rPr>
          <w:color w:val="111111"/>
          <w:sz w:val="27"/>
          <w:szCs w:val="27"/>
        </w:rPr>
      </w:pPr>
      <w:r w:rsidRPr="001A3C98">
        <w:rPr>
          <w:rFonts w:ascii="Helvetica" w:hAnsi="Helvetica"/>
          <w:color w:val="111111"/>
          <w:sz w:val="27"/>
          <w:szCs w:val="27"/>
          <w:shd w:val="clear" w:color="auto" w:fill="FFFFFF"/>
        </w:rPr>
        <w:t>лично в школе.</w:t>
      </w:r>
      <w:r w:rsidRPr="001A3C98">
        <w:rPr>
          <w:rFonts w:ascii="Helvetica" w:hAnsi="Helvetica"/>
          <w:color w:val="111111"/>
          <w:sz w:val="27"/>
          <w:szCs w:val="27"/>
        </w:rPr>
        <w:br/>
      </w:r>
    </w:p>
    <w:p w:rsidR="007736E8" w:rsidRDefault="007736E8" w:rsidP="007736E8">
      <w:pPr>
        <w:ind w:left="360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В </w:t>
      </w:r>
      <w:r w:rsidRPr="007736E8">
        <w:rPr>
          <w:color w:val="111111"/>
          <w:sz w:val="27"/>
          <w:szCs w:val="27"/>
          <w:shd w:val="clear" w:color="auto" w:fill="FFFFFF"/>
        </w:rPr>
        <w:t xml:space="preserve">соответствии с </w:t>
      </w:r>
      <w:proofErr w:type="gramStart"/>
      <w:r w:rsidRPr="007736E8">
        <w:rPr>
          <w:color w:val="111111"/>
          <w:sz w:val="27"/>
          <w:szCs w:val="27"/>
          <w:shd w:val="clear" w:color="auto" w:fill="FFFFFF"/>
        </w:rPr>
        <w:t>р</w:t>
      </w:r>
      <w:r w:rsidR="001A3C98" w:rsidRPr="007736E8">
        <w:rPr>
          <w:color w:val="111111"/>
          <w:sz w:val="27"/>
          <w:szCs w:val="27"/>
          <w:shd w:val="clear" w:color="auto" w:fill="FFFFFF"/>
        </w:rPr>
        <w:t>аспоряжение</w:t>
      </w:r>
      <w:r w:rsidRPr="007736E8">
        <w:rPr>
          <w:color w:val="111111"/>
          <w:sz w:val="27"/>
          <w:szCs w:val="27"/>
          <w:shd w:val="clear" w:color="auto" w:fill="FFFFFF"/>
        </w:rPr>
        <w:t xml:space="preserve">м </w:t>
      </w:r>
      <w:r w:rsidR="001A3C98" w:rsidRPr="007736E8">
        <w:rPr>
          <w:color w:val="111111"/>
          <w:sz w:val="27"/>
          <w:szCs w:val="27"/>
          <w:shd w:val="clear" w:color="auto" w:fill="FFFFFF"/>
        </w:rPr>
        <w:t xml:space="preserve"> председателя</w:t>
      </w:r>
      <w:proofErr w:type="gramEnd"/>
      <w:r w:rsidR="001A3C98" w:rsidRPr="007736E8">
        <w:rPr>
          <w:color w:val="111111"/>
          <w:sz w:val="27"/>
          <w:szCs w:val="27"/>
          <w:shd w:val="clear" w:color="auto" w:fill="FFFFFF"/>
        </w:rPr>
        <w:t xml:space="preserve"> комитета по образованию администрации города Саратова от 20.02.2023 г. № </w:t>
      </w:r>
      <w:r>
        <w:rPr>
          <w:color w:val="111111"/>
          <w:sz w:val="27"/>
          <w:szCs w:val="27"/>
          <w:shd w:val="clear" w:color="auto" w:fill="FFFFFF"/>
        </w:rPr>
        <w:t>1 за гимназией закреплен микрорайон (приложение №2)</w:t>
      </w:r>
    </w:p>
    <w:p w:rsidR="00B212CC" w:rsidRPr="00C5677C" w:rsidRDefault="007736E8" w:rsidP="00C5677C">
      <w:pPr>
        <w:ind w:left="360"/>
        <w:rPr>
          <w:color w:val="111111"/>
          <w:sz w:val="27"/>
          <w:szCs w:val="27"/>
          <w:shd w:val="clear" w:color="auto" w:fill="FFFFFF"/>
        </w:rPr>
      </w:pPr>
      <w:r w:rsidRPr="007736E8">
        <w:rPr>
          <w:color w:val="111111"/>
          <w:sz w:val="27"/>
          <w:szCs w:val="27"/>
          <w:shd w:val="clear" w:color="auto" w:fill="FFFFFF"/>
        </w:rPr>
        <w:t>С 1 сентября 2023 года планируется открыть 4 класса</w:t>
      </w:r>
      <w:r>
        <w:rPr>
          <w:color w:val="111111"/>
          <w:sz w:val="27"/>
          <w:szCs w:val="27"/>
          <w:shd w:val="clear" w:color="auto" w:fill="FFFFFF"/>
        </w:rPr>
        <w:t xml:space="preserve"> первых класса</w:t>
      </w:r>
      <w:r w:rsidRPr="007736E8">
        <w:rPr>
          <w:color w:val="111111"/>
          <w:sz w:val="27"/>
          <w:szCs w:val="27"/>
          <w:shd w:val="clear" w:color="auto" w:fill="FFFFFF"/>
        </w:rPr>
        <w:t xml:space="preserve"> (наполняемость </w:t>
      </w:r>
      <w:proofErr w:type="gramStart"/>
      <w:r w:rsidRPr="007736E8">
        <w:rPr>
          <w:color w:val="111111"/>
          <w:sz w:val="27"/>
          <w:szCs w:val="27"/>
          <w:shd w:val="clear" w:color="auto" w:fill="FFFFFF"/>
        </w:rPr>
        <w:t>25  человек</w:t>
      </w:r>
      <w:proofErr w:type="gramEnd"/>
      <w:r w:rsidRPr="007736E8">
        <w:rPr>
          <w:color w:val="111111"/>
          <w:sz w:val="27"/>
          <w:szCs w:val="27"/>
          <w:shd w:val="clear" w:color="auto" w:fill="FFFFFF"/>
        </w:rPr>
        <w:t>)</w:t>
      </w:r>
    </w:p>
    <w:p w:rsidR="00B212CC" w:rsidRDefault="00B212CC">
      <w:pPr>
        <w:rPr>
          <w:color w:val="111111"/>
          <w:sz w:val="27"/>
          <w:szCs w:val="27"/>
        </w:rPr>
      </w:pPr>
    </w:p>
    <w:p w:rsidR="007736E8" w:rsidRDefault="00B212CC">
      <w:pPr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 xml:space="preserve">Первоочередным правом 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зачисления обладают дети: </w:t>
      </w:r>
    </w:p>
    <w:p w:rsidR="007736E8" w:rsidRPr="00C5677C" w:rsidRDefault="00B212CC" w:rsidP="00C5677C">
      <w:pPr>
        <w:pStyle w:val="a3"/>
        <w:numPr>
          <w:ilvl w:val="0"/>
          <w:numId w:val="5"/>
        </w:numPr>
        <w:rPr>
          <w:color w:val="111111"/>
          <w:sz w:val="27"/>
          <w:szCs w:val="27"/>
          <w:shd w:val="clear" w:color="auto" w:fill="FFFFFF"/>
        </w:rPr>
      </w:pPr>
      <w:bookmarkStart w:id="0" w:name="_GoBack"/>
      <w:r w:rsidRPr="00C5677C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сотрудников полиции (в том числе, погибших и уволенных по состоянию здоровья); </w:t>
      </w:r>
    </w:p>
    <w:p w:rsidR="007736E8" w:rsidRPr="00C5677C" w:rsidRDefault="00B212CC" w:rsidP="00C5677C">
      <w:pPr>
        <w:pStyle w:val="a3"/>
        <w:numPr>
          <w:ilvl w:val="0"/>
          <w:numId w:val="5"/>
        </w:numPr>
        <w:rPr>
          <w:color w:val="111111"/>
          <w:sz w:val="27"/>
          <w:szCs w:val="27"/>
          <w:shd w:val="clear" w:color="auto" w:fill="FFFFFF"/>
        </w:rPr>
      </w:pPr>
      <w:r w:rsidRPr="00C5677C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находящиеся на иждивении сотрудника полиции; </w:t>
      </w:r>
    </w:p>
    <w:p w:rsidR="007736E8" w:rsidRPr="00C5677C" w:rsidRDefault="00B212CC" w:rsidP="00C5677C">
      <w:pPr>
        <w:pStyle w:val="a3"/>
        <w:numPr>
          <w:ilvl w:val="0"/>
          <w:numId w:val="5"/>
        </w:numPr>
        <w:rPr>
          <w:color w:val="111111"/>
          <w:sz w:val="27"/>
          <w:szCs w:val="27"/>
          <w:shd w:val="clear" w:color="auto" w:fill="FFFFFF"/>
        </w:rPr>
      </w:pPr>
      <w:r w:rsidRPr="00C5677C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сотрудников ОВД; </w:t>
      </w:r>
    </w:p>
    <w:p w:rsidR="007736E8" w:rsidRPr="00C5677C" w:rsidRDefault="00B212CC" w:rsidP="00C5677C">
      <w:pPr>
        <w:pStyle w:val="a3"/>
        <w:numPr>
          <w:ilvl w:val="0"/>
          <w:numId w:val="5"/>
        </w:numPr>
        <w:rPr>
          <w:color w:val="111111"/>
          <w:sz w:val="27"/>
          <w:szCs w:val="27"/>
          <w:shd w:val="clear" w:color="auto" w:fill="FFFFFF"/>
        </w:rPr>
      </w:pPr>
      <w:r w:rsidRPr="00C5677C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сотрудников ФСИН, МЧС, ГНК, ФТС (в том числе, погибших); военнослужащих по месту проживания семей. </w:t>
      </w:r>
    </w:p>
    <w:bookmarkEnd w:id="0"/>
    <w:p w:rsidR="007736E8" w:rsidRDefault="00B212CC" w:rsidP="007736E8">
      <w:p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>Преимущественное право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 имеют дети, чьи братья/сестры уже посещают эту школу. </w:t>
      </w:r>
    </w:p>
    <w:p w:rsidR="007736E8" w:rsidRDefault="00B212CC" w:rsidP="007736E8">
      <w:pPr>
        <w:jc w:val="center"/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</w:rPr>
        <w:br/>
      </w:r>
      <w:r w:rsidRPr="007736E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>Полный перечень документов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>, которые потребуется родителям при зачислении в первый класс, включает:</w:t>
      </w:r>
    </w:p>
    <w:p w:rsidR="007736E8" w:rsidRPr="007736E8" w:rsidRDefault="00B212CC" w:rsidP="007736E8">
      <w:pPr>
        <w:pStyle w:val="a3"/>
        <w:numPr>
          <w:ilvl w:val="0"/>
          <w:numId w:val="4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паспорт родителя; </w:t>
      </w:r>
      <w:r w:rsidR="007736E8" w:rsidRPr="007736E8">
        <w:rPr>
          <w:color w:val="111111"/>
          <w:sz w:val="27"/>
          <w:szCs w:val="27"/>
          <w:shd w:val="clear" w:color="auto" w:fill="FFFFFF"/>
        </w:rPr>
        <w:t xml:space="preserve"> </w:t>
      </w:r>
    </w:p>
    <w:p w:rsidR="007736E8" w:rsidRPr="007736E8" w:rsidRDefault="00B212CC" w:rsidP="007736E8">
      <w:pPr>
        <w:pStyle w:val="a3"/>
        <w:numPr>
          <w:ilvl w:val="0"/>
          <w:numId w:val="4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свидетельство о рождении ребенка (или иной документ, подтверждающий родство); </w:t>
      </w:r>
    </w:p>
    <w:p w:rsidR="007736E8" w:rsidRPr="007736E8" w:rsidRDefault="00B212CC" w:rsidP="007736E8">
      <w:pPr>
        <w:pStyle w:val="a3"/>
        <w:numPr>
          <w:ilvl w:val="0"/>
          <w:numId w:val="4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</w:t>
      </w:r>
    </w:p>
    <w:p w:rsidR="007736E8" w:rsidRDefault="00B212CC" w:rsidP="007736E8">
      <w:pPr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В зависимости от ситуации в школе </w:t>
      </w:r>
      <w:r w:rsidRPr="007736E8">
        <w:rPr>
          <w:rFonts w:ascii="Helvetica" w:hAnsi="Helvetica"/>
          <w:b/>
          <w:color w:val="111111"/>
          <w:sz w:val="27"/>
          <w:szCs w:val="27"/>
          <w:shd w:val="clear" w:color="auto" w:fill="FFFFFF"/>
        </w:rPr>
        <w:t>дополнительно запрашивают</w:t>
      </w: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: копию свидетельства о рождении братьев или сестер, которые посещают данную школу; 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подтверждающих право на внеочередное или первоочередное зачисление (справку с места работы родителей); 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>копию заключения ПМПК — психолого-медико-педагогической комиссии;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lastRenderedPageBreak/>
        <w:t xml:space="preserve">согласие родителей на прохождение обучения по адаптированной программе; 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документы, подтверждающие законность пребывания на территории РФ (для иностранных граждан); </w:t>
      </w:r>
    </w:p>
    <w:p w:rsidR="007736E8" w:rsidRPr="007736E8" w:rsidRDefault="00B212CC" w:rsidP="007736E8">
      <w:pPr>
        <w:pStyle w:val="a3"/>
        <w:numPr>
          <w:ilvl w:val="0"/>
          <w:numId w:val="3"/>
        </w:numPr>
        <w:jc w:val="both"/>
        <w:rPr>
          <w:color w:val="111111"/>
          <w:sz w:val="27"/>
          <w:szCs w:val="27"/>
          <w:shd w:val="clear" w:color="auto" w:fill="FFFFFF"/>
        </w:rPr>
      </w:pPr>
      <w:r w:rsidRPr="007736E8">
        <w:rPr>
          <w:rFonts w:ascii="Helvetica" w:hAnsi="Helvetica"/>
          <w:color w:val="111111"/>
          <w:sz w:val="27"/>
          <w:szCs w:val="27"/>
          <w:shd w:val="clear" w:color="auto" w:fill="FFFFFF"/>
        </w:rPr>
        <w:t>разрешение комиссии о приеме в первый класс ребенка возрастом до шести с половиной лет или более 8 лет.</w:t>
      </w:r>
    </w:p>
    <w:p w:rsidR="00B212CC" w:rsidRPr="007736E8" w:rsidRDefault="00B212CC" w:rsidP="007736E8">
      <w:pPr>
        <w:ind w:firstLine="120"/>
        <w:jc w:val="both"/>
        <w:rPr>
          <w:color w:val="111111"/>
          <w:sz w:val="27"/>
          <w:szCs w:val="27"/>
          <w:shd w:val="clear" w:color="auto" w:fill="FFFFFF"/>
        </w:rPr>
      </w:pPr>
    </w:p>
    <w:sectPr w:rsidR="00B212CC" w:rsidRPr="0077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088C"/>
    <w:multiLevelType w:val="hybridMultilevel"/>
    <w:tmpl w:val="368C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6FE"/>
    <w:multiLevelType w:val="hybridMultilevel"/>
    <w:tmpl w:val="E578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1F73"/>
    <w:multiLevelType w:val="hybridMultilevel"/>
    <w:tmpl w:val="711C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3BBF"/>
    <w:multiLevelType w:val="hybridMultilevel"/>
    <w:tmpl w:val="A850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49AB"/>
    <w:multiLevelType w:val="hybridMultilevel"/>
    <w:tmpl w:val="F738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CC"/>
    <w:rsid w:val="001A3C98"/>
    <w:rsid w:val="002B15E2"/>
    <w:rsid w:val="00352EB2"/>
    <w:rsid w:val="007736E8"/>
    <w:rsid w:val="00B212CC"/>
    <w:rsid w:val="00C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4C73-9917-4334-AF5E-BB6B214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1839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Yu. Kirillova</dc:creator>
  <cp:keywords/>
  <dc:description/>
  <cp:lastModifiedBy>Olga Yu. Kirillova</cp:lastModifiedBy>
  <cp:revision>1</cp:revision>
  <dcterms:created xsi:type="dcterms:W3CDTF">2023-02-28T08:28:00Z</dcterms:created>
  <dcterms:modified xsi:type="dcterms:W3CDTF">2023-02-28T09:59:00Z</dcterms:modified>
</cp:coreProperties>
</file>